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13" w:rsidRPr="00580213" w:rsidRDefault="002C7F8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2505" cy="2162175"/>
            <wp:effectExtent l="19050" t="0" r="4445" b="0"/>
            <wp:wrapSquare wrapText="bothSides"/>
            <wp:docPr id="1" name="Billede 0" descr="Logo tol bykal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l bykalen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213" w:rsidRPr="00580213">
        <w:rPr>
          <w:rFonts w:ascii="Times New Roman" w:hAnsi="Times New Roman" w:cs="Times New Roman"/>
          <w:sz w:val="28"/>
          <w:szCs w:val="28"/>
        </w:rPr>
        <w:t>Pkt. 8.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 w:rsidRPr="00580213">
        <w:rPr>
          <w:rFonts w:ascii="Times New Roman" w:hAnsi="Times New Roman" w:cs="Times New Roman"/>
          <w:b/>
          <w:sz w:val="44"/>
          <w:szCs w:val="44"/>
        </w:rPr>
        <w:t xml:space="preserve">Generalforsamlingens dagsorden er følgende : 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 xml:space="preserve">1. Valg af dirigent. 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Valg</w:t>
      </w:r>
      <w:r w:rsidRPr="00580213">
        <w:rPr>
          <w:rFonts w:ascii="Times New Roman" w:hAnsi="Times New Roman" w:cs="Times New Roman"/>
          <w:sz w:val="28"/>
          <w:szCs w:val="28"/>
        </w:rPr>
        <w:t xml:space="preserve"> af stemmetællere, 2 stk. 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 xml:space="preserve">3. Formandens beretning. 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 xml:space="preserve">4. Kassereren aflægger regnskab. 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 xml:space="preserve">5. Behandling af indkomne forslag. </w:t>
      </w:r>
    </w:p>
    <w:p w:rsidR="002C7F83" w:rsidRDefault="00580213" w:rsidP="002C7F83">
      <w:pPr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>6. Valg af medlemmer til Brugerråd. Hvor der i lige år vælges 3-4 medlemmer og 4-5</w:t>
      </w:r>
      <w:r w:rsidR="002C7F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213" w:rsidRPr="00580213" w:rsidRDefault="002C7F83" w:rsidP="002C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213" w:rsidRPr="00580213">
        <w:rPr>
          <w:rFonts w:ascii="Times New Roman" w:hAnsi="Times New Roman" w:cs="Times New Roman"/>
          <w:sz w:val="28"/>
          <w:szCs w:val="28"/>
        </w:rPr>
        <w:t xml:space="preserve">medlemmer i ulige år. Der er mulighed for genvalg. 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 xml:space="preserve">7 . Valg af 2 suppleanter, som er på valg hvert år. Der er mulighed for genvalg. 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>8. Generalforsamlingen vælger 2 revisorer for et år af gangen. Der er mulighed for genvalg.</w:t>
      </w:r>
    </w:p>
    <w:p w:rsidR="00580213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>9. Valg af rev</w:t>
      </w:r>
      <w:r>
        <w:rPr>
          <w:rFonts w:ascii="Times New Roman" w:hAnsi="Times New Roman" w:cs="Times New Roman"/>
          <w:sz w:val="28"/>
          <w:szCs w:val="28"/>
        </w:rPr>
        <w:t>isorsuppleant - efter sam</w:t>
      </w:r>
      <w:r w:rsidRPr="00580213">
        <w:rPr>
          <w:rFonts w:ascii="Times New Roman" w:hAnsi="Times New Roman" w:cs="Times New Roman"/>
          <w:sz w:val="28"/>
          <w:szCs w:val="28"/>
        </w:rPr>
        <w:t xml:space="preserve">me retningslinjer som for revisorer. </w:t>
      </w:r>
    </w:p>
    <w:p w:rsidR="00F3689A" w:rsidRPr="00580213" w:rsidRDefault="00580213" w:rsidP="005802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80213">
        <w:rPr>
          <w:rFonts w:ascii="Times New Roman" w:hAnsi="Times New Roman" w:cs="Times New Roman"/>
          <w:sz w:val="28"/>
          <w:szCs w:val="28"/>
        </w:rPr>
        <w:t>10. Evt.</w:t>
      </w:r>
    </w:p>
    <w:sectPr w:rsidR="00F3689A" w:rsidRPr="00580213" w:rsidSect="0063290A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6120"/>
    <w:multiLevelType w:val="hybridMultilevel"/>
    <w:tmpl w:val="DA06D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0213"/>
    <w:rsid w:val="00010885"/>
    <w:rsid w:val="00037B0B"/>
    <w:rsid w:val="00083C50"/>
    <w:rsid w:val="000E11B0"/>
    <w:rsid w:val="0028532C"/>
    <w:rsid w:val="002B0FD9"/>
    <w:rsid w:val="002C7F83"/>
    <w:rsid w:val="00300AFC"/>
    <w:rsid w:val="00420520"/>
    <w:rsid w:val="00464361"/>
    <w:rsid w:val="004A6B45"/>
    <w:rsid w:val="004C0A29"/>
    <w:rsid w:val="004C658E"/>
    <w:rsid w:val="00580213"/>
    <w:rsid w:val="0063290A"/>
    <w:rsid w:val="00721A58"/>
    <w:rsid w:val="007505D7"/>
    <w:rsid w:val="00783ABF"/>
    <w:rsid w:val="00914597"/>
    <w:rsid w:val="009259CC"/>
    <w:rsid w:val="009F79FB"/>
    <w:rsid w:val="00A45FCB"/>
    <w:rsid w:val="00A9180B"/>
    <w:rsid w:val="00AB5A50"/>
    <w:rsid w:val="00B31BAA"/>
    <w:rsid w:val="00C661BD"/>
    <w:rsid w:val="00CB0A6B"/>
    <w:rsid w:val="00ED7677"/>
    <w:rsid w:val="00F1784E"/>
    <w:rsid w:val="00F3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021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F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2019-03-01T20:55:00Z</dcterms:created>
  <dcterms:modified xsi:type="dcterms:W3CDTF">2019-03-01T20:55:00Z</dcterms:modified>
</cp:coreProperties>
</file>